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898" w:rsidRDefault="00CD23D5" w:rsidP="00866D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протокол</w:t>
      </w:r>
      <w:r w:rsidRPr="000B4898">
        <w:rPr>
          <w:rFonts w:ascii="Times New Roman" w:hAnsi="Times New Roman" w:cs="Times New Roman"/>
          <w:sz w:val="28"/>
          <w:szCs w:val="28"/>
        </w:rPr>
        <w:t xml:space="preserve"> </w:t>
      </w:r>
      <w:r w:rsidR="000B4898" w:rsidRPr="000B4898">
        <w:rPr>
          <w:rFonts w:ascii="Times New Roman" w:hAnsi="Times New Roman" w:cs="Times New Roman"/>
          <w:sz w:val="28"/>
          <w:szCs w:val="28"/>
        </w:rPr>
        <w:t>муниципальн</w:t>
      </w:r>
      <w:r w:rsidR="00DE4783">
        <w:rPr>
          <w:rFonts w:ascii="Times New Roman" w:hAnsi="Times New Roman" w:cs="Times New Roman"/>
          <w:sz w:val="28"/>
          <w:szCs w:val="28"/>
        </w:rPr>
        <w:t>ый</w:t>
      </w:r>
      <w:r w:rsidR="000B4898" w:rsidRPr="000B4898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866DF3">
        <w:rPr>
          <w:rFonts w:ascii="Times New Roman" w:hAnsi="Times New Roman" w:cs="Times New Roman"/>
          <w:sz w:val="28"/>
          <w:szCs w:val="28"/>
        </w:rPr>
        <w:t xml:space="preserve"> Всероссийских спортивных игр школьников ШСК</w:t>
      </w:r>
      <w:r>
        <w:rPr>
          <w:rFonts w:ascii="Times New Roman" w:hAnsi="Times New Roman" w:cs="Times New Roman"/>
          <w:sz w:val="28"/>
          <w:szCs w:val="28"/>
        </w:rPr>
        <w:t xml:space="preserve"> (12.02-18.02)</w:t>
      </w:r>
      <w:bookmarkStart w:id="0" w:name="_GoBack"/>
      <w:bookmarkEnd w:id="0"/>
    </w:p>
    <w:p w:rsidR="000B4898" w:rsidRPr="000B4898" w:rsidRDefault="000B4898">
      <w:pPr>
        <w:rPr>
          <w:rFonts w:ascii="Times New Roman" w:hAnsi="Times New Roman" w:cs="Times New Roman"/>
          <w:sz w:val="28"/>
          <w:szCs w:val="28"/>
        </w:rPr>
      </w:pPr>
      <w:r w:rsidRPr="000B489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719" w:type="dxa"/>
        <w:tblInd w:w="-431" w:type="dxa"/>
        <w:tblLook w:val="04A0" w:firstRow="1" w:lastRow="0" w:firstColumn="1" w:lastColumn="0" w:noHBand="0" w:noVBand="1"/>
      </w:tblPr>
      <w:tblGrid>
        <w:gridCol w:w="484"/>
        <w:gridCol w:w="2006"/>
        <w:gridCol w:w="868"/>
        <w:gridCol w:w="999"/>
        <w:gridCol w:w="868"/>
        <w:gridCol w:w="999"/>
        <w:gridCol w:w="868"/>
        <w:gridCol w:w="999"/>
        <w:gridCol w:w="868"/>
        <w:gridCol w:w="999"/>
        <w:gridCol w:w="868"/>
        <w:gridCol w:w="999"/>
        <w:gridCol w:w="868"/>
        <w:gridCol w:w="999"/>
        <w:gridCol w:w="1051"/>
        <w:gridCol w:w="976"/>
      </w:tblGrid>
      <w:tr w:rsidR="000B4898" w:rsidTr="000B4898">
        <w:tc>
          <w:tcPr>
            <w:tcW w:w="484" w:type="dxa"/>
          </w:tcPr>
          <w:p w:rsidR="000B4898" w:rsidRDefault="000B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06" w:type="dxa"/>
          </w:tcPr>
          <w:p w:rsidR="000B4898" w:rsidRDefault="000B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</w:p>
        </w:tc>
        <w:tc>
          <w:tcPr>
            <w:tcW w:w="1867" w:type="dxa"/>
            <w:gridSpan w:val="2"/>
          </w:tcPr>
          <w:p w:rsidR="000B4898" w:rsidRDefault="000B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1867" w:type="dxa"/>
            <w:gridSpan w:val="2"/>
          </w:tcPr>
          <w:p w:rsidR="000B4898" w:rsidRDefault="000B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Эстафета </w:t>
            </w:r>
          </w:p>
        </w:tc>
        <w:tc>
          <w:tcPr>
            <w:tcW w:w="1867" w:type="dxa"/>
            <w:gridSpan w:val="2"/>
          </w:tcPr>
          <w:p w:rsidR="000B4898" w:rsidRDefault="000B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Шашки </w:t>
            </w:r>
          </w:p>
        </w:tc>
        <w:tc>
          <w:tcPr>
            <w:tcW w:w="1867" w:type="dxa"/>
            <w:gridSpan w:val="2"/>
          </w:tcPr>
          <w:p w:rsidR="000B4898" w:rsidRDefault="000B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городки</w:t>
            </w:r>
          </w:p>
        </w:tc>
        <w:tc>
          <w:tcPr>
            <w:tcW w:w="1867" w:type="dxa"/>
            <w:gridSpan w:val="2"/>
          </w:tcPr>
          <w:p w:rsidR="000B4898" w:rsidRDefault="000B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</w:t>
            </w:r>
          </w:p>
        </w:tc>
        <w:tc>
          <w:tcPr>
            <w:tcW w:w="1867" w:type="dxa"/>
            <w:gridSpan w:val="2"/>
          </w:tcPr>
          <w:p w:rsidR="000B4898" w:rsidRDefault="000B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Регби </w:t>
            </w:r>
          </w:p>
        </w:tc>
        <w:tc>
          <w:tcPr>
            <w:tcW w:w="1051" w:type="dxa"/>
          </w:tcPr>
          <w:p w:rsidR="000B4898" w:rsidRDefault="000B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Общие баллы </w:t>
            </w:r>
          </w:p>
        </w:tc>
        <w:tc>
          <w:tcPr>
            <w:tcW w:w="976" w:type="dxa"/>
          </w:tcPr>
          <w:p w:rsidR="000B4898" w:rsidRDefault="000B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0B4898" w:rsidTr="000B4898">
        <w:tc>
          <w:tcPr>
            <w:tcW w:w="484" w:type="dxa"/>
          </w:tcPr>
          <w:p w:rsidR="000B4898" w:rsidRDefault="000B4898" w:rsidP="000B4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6" w:type="dxa"/>
          </w:tcPr>
          <w:p w:rsidR="000B4898" w:rsidRDefault="000B4898" w:rsidP="000B4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:rsidR="000B4898" w:rsidRPr="000B4898" w:rsidRDefault="000B4898" w:rsidP="000B48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4898">
              <w:rPr>
                <w:rFonts w:ascii="Times New Roman" w:hAnsi="Times New Roman" w:cs="Times New Roman"/>
                <w:sz w:val="18"/>
                <w:szCs w:val="18"/>
              </w:rPr>
              <w:t xml:space="preserve">Девочки </w:t>
            </w:r>
          </w:p>
        </w:tc>
        <w:tc>
          <w:tcPr>
            <w:tcW w:w="999" w:type="dxa"/>
          </w:tcPr>
          <w:p w:rsidR="000B4898" w:rsidRPr="000B4898" w:rsidRDefault="000B4898" w:rsidP="000B48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4898">
              <w:rPr>
                <w:rFonts w:ascii="Times New Roman" w:hAnsi="Times New Roman" w:cs="Times New Roman"/>
                <w:sz w:val="18"/>
                <w:szCs w:val="18"/>
              </w:rPr>
              <w:t xml:space="preserve">Мальчики </w:t>
            </w:r>
          </w:p>
        </w:tc>
        <w:tc>
          <w:tcPr>
            <w:tcW w:w="868" w:type="dxa"/>
          </w:tcPr>
          <w:p w:rsidR="000B4898" w:rsidRPr="000B4898" w:rsidRDefault="000B4898" w:rsidP="000B48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4898">
              <w:rPr>
                <w:rFonts w:ascii="Times New Roman" w:hAnsi="Times New Roman" w:cs="Times New Roman"/>
                <w:sz w:val="18"/>
                <w:szCs w:val="18"/>
              </w:rPr>
              <w:t xml:space="preserve">Девочки </w:t>
            </w:r>
          </w:p>
        </w:tc>
        <w:tc>
          <w:tcPr>
            <w:tcW w:w="999" w:type="dxa"/>
          </w:tcPr>
          <w:p w:rsidR="000B4898" w:rsidRPr="000B4898" w:rsidRDefault="000B4898" w:rsidP="000B48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4898">
              <w:rPr>
                <w:rFonts w:ascii="Times New Roman" w:hAnsi="Times New Roman" w:cs="Times New Roman"/>
                <w:sz w:val="18"/>
                <w:szCs w:val="18"/>
              </w:rPr>
              <w:t xml:space="preserve">Мальчики </w:t>
            </w:r>
          </w:p>
        </w:tc>
        <w:tc>
          <w:tcPr>
            <w:tcW w:w="868" w:type="dxa"/>
          </w:tcPr>
          <w:p w:rsidR="000B4898" w:rsidRPr="000B4898" w:rsidRDefault="000B4898" w:rsidP="000B48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4898">
              <w:rPr>
                <w:rFonts w:ascii="Times New Roman" w:hAnsi="Times New Roman" w:cs="Times New Roman"/>
                <w:sz w:val="18"/>
                <w:szCs w:val="18"/>
              </w:rPr>
              <w:t xml:space="preserve">Девочки </w:t>
            </w:r>
          </w:p>
        </w:tc>
        <w:tc>
          <w:tcPr>
            <w:tcW w:w="999" w:type="dxa"/>
          </w:tcPr>
          <w:p w:rsidR="000B4898" w:rsidRPr="000B4898" w:rsidRDefault="000B4898" w:rsidP="000B48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4898">
              <w:rPr>
                <w:rFonts w:ascii="Times New Roman" w:hAnsi="Times New Roman" w:cs="Times New Roman"/>
                <w:sz w:val="18"/>
                <w:szCs w:val="18"/>
              </w:rPr>
              <w:t xml:space="preserve">Мальчики </w:t>
            </w:r>
          </w:p>
        </w:tc>
        <w:tc>
          <w:tcPr>
            <w:tcW w:w="868" w:type="dxa"/>
          </w:tcPr>
          <w:p w:rsidR="000B4898" w:rsidRPr="000B4898" w:rsidRDefault="000B4898" w:rsidP="000B48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4898">
              <w:rPr>
                <w:rFonts w:ascii="Times New Roman" w:hAnsi="Times New Roman" w:cs="Times New Roman"/>
                <w:sz w:val="18"/>
                <w:szCs w:val="18"/>
              </w:rPr>
              <w:t xml:space="preserve">Девочки </w:t>
            </w:r>
          </w:p>
        </w:tc>
        <w:tc>
          <w:tcPr>
            <w:tcW w:w="999" w:type="dxa"/>
          </w:tcPr>
          <w:p w:rsidR="000B4898" w:rsidRPr="000B4898" w:rsidRDefault="000B4898" w:rsidP="000B48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4898">
              <w:rPr>
                <w:rFonts w:ascii="Times New Roman" w:hAnsi="Times New Roman" w:cs="Times New Roman"/>
                <w:sz w:val="18"/>
                <w:szCs w:val="18"/>
              </w:rPr>
              <w:t xml:space="preserve">Мальчики </w:t>
            </w:r>
          </w:p>
        </w:tc>
        <w:tc>
          <w:tcPr>
            <w:tcW w:w="868" w:type="dxa"/>
          </w:tcPr>
          <w:p w:rsidR="000B4898" w:rsidRPr="000B4898" w:rsidRDefault="000B4898" w:rsidP="000B48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4898">
              <w:rPr>
                <w:rFonts w:ascii="Times New Roman" w:hAnsi="Times New Roman" w:cs="Times New Roman"/>
                <w:sz w:val="18"/>
                <w:szCs w:val="18"/>
              </w:rPr>
              <w:t xml:space="preserve">Девочки </w:t>
            </w:r>
          </w:p>
        </w:tc>
        <w:tc>
          <w:tcPr>
            <w:tcW w:w="999" w:type="dxa"/>
          </w:tcPr>
          <w:p w:rsidR="000B4898" w:rsidRPr="000B4898" w:rsidRDefault="000B4898" w:rsidP="000B48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4898">
              <w:rPr>
                <w:rFonts w:ascii="Times New Roman" w:hAnsi="Times New Roman" w:cs="Times New Roman"/>
                <w:sz w:val="18"/>
                <w:szCs w:val="18"/>
              </w:rPr>
              <w:t xml:space="preserve">Мальчики </w:t>
            </w:r>
          </w:p>
        </w:tc>
        <w:tc>
          <w:tcPr>
            <w:tcW w:w="868" w:type="dxa"/>
          </w:tcPr>
          <w:p w:rsidR="000B4898" w:rsidRPr="000B4898" w:rsidRDefault="000B4898" w:rsidP="000B48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4898">
              <w:rPr>
                <w:rFonts w:ascii="Times New Roman" w:hAnsi="Times New Roman" w:cs="Times New Roman"/>
                <w:sz w:val="18"/>
                <w:szCs w:val="18"/>
              </w:rPr>
              <w:t xml:space="preserve">Девочки </w:t>
            </w:r>
          </w:p>
        </w:tc>
        <w:tc>
          <w:tcPr>
            <w:tcW w:w="999" w:type="dxa"/>
          </w:tcPr>
          <w:p w:rsidR="000B4898" w:rsidRPr="000B4898" w:rsidRDefault="000B4898" w:rsidP="000B48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4898">
              <w:rPr>
                <w:rFonts w:ascii="Times New Roman" w:hAnsi="Times New Roman" w:cs="Times New Roman"/>
                <w:sz w:val="18"/>
                <w:szCs w:val="18"/>
              </w:rPr>
              <w:t xml:space="preserve">Мальчики </w:t>
            </w:r>
          </w:p>
        </w:tc>
        <w:tc>
          <w:tcPr>
            <w:tcW w:w="1051" w:type="dxa"/>
          </w:tcPr>
          <w:p w:rsidR="000B4898" w:rsidRDefault="000B4898" w:rsidP="000B4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0B4898" w:rsidRDefault="000B4898" w:rsidP="000B4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3D5" w:rsidTr="000B4898">
        <w:tc>
          <w:tcPr>
            <w:tcW w:w="484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6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№11»</w:t>
            </w:r>
          </w:p>
        </w:tc>
        <w:tc>
          <w:tcPr>
            <w:tcW w:w="868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8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8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8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6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23D5" w:rsidTr="000B4898">
        <w:tc>
          <w:tcPr>
            <w:tcW w:w="484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«СОШ№10»</w:t>
            </w:r>
          </w:p>
        </w:tc>
        <w:tc>
          <w:tcPr>
            <w:tcW w:w="868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CD23D5" w:rsidRDefault="00022026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:rsidR="00CD23D5" w:rsidRDefault="00022026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8" w:type="dxa"/>
          </w:tcPr>
          <w:p w:rsidR="00CD23D5" w:rsidRDefault="00022026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:rsidR="00CD23D5" w:rsidRDefault="00022026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76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D23D5" w:rsidTr="000B4898">
        <w:tc>
          <w:tcPr>
            <w:tcW w:w="484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6" w:type="dxa"/>
            <w:tcBorders>
              <w:bottom w:val="single" w:sz="4" w:space="0" w:color="auto"/>
            </w:tcBorders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«СОШ№6»</w:t>
            </w:r>
          </w:p>
        </w:tc>
        <w:tc>
          <w:tcPr>
            <w:tcW w:w="868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8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8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8" w:type="dxa"/>
          </w:tcPr>
          <w:p w:rsidR="00CD23D5" w:rsidRDefault="00022026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8" w:type="dxa"/>
          </w:tcPr>
          <w:p w:rsidR="00CD23D5" w:rsidRDefault="00022026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9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1" w:type="dxa"/>
          </w:tcPr>
          <w:p w:rsidR="00CD23D5" w:rsidRDefault="00022026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76" w:type="dxa"/>
          </w:tcPr>
          <w:p w:rsidR="00CD23D5" w:rsidRDefault="00CD23D5" w:rsidP="00CD2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760CC" w:rsidRDefault="00B760CC">
      <w:pPr>
        <w:rPr>
          <w:rFonts w:ascii="Times New Roman" w:hAnsi="Times New Roman" w:cs="Times New Roman"/>
          <w:sz w:val="28"/>
          <w:szCs w:val="28"/>
        </w:rPr>
      </w:pPr>
    </w:p>
    <w:p w:rsidR="00CD23D5" w:rsidRPr="000B4898" w:rsidRDefault="00CD23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Гл. судья ________________ Р.Н. Хасанова </w:t>
      </w:r>
    </w:p>
    <w:sectPr w:rsidR="00CD23D5" w:rsidRPr="000B4898" w:rsidSect="000B4898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CB9"/>
    <w:rsid w:val="00022026"/>
    <w:rsid w:val="000B4898"/>
    <w:rsid w:val="00301537"/>
    <w:rsid w:val="0058737D"/>
    <w:rsid w:val="00756CB9"/>
    <w:rsid w:val="00866DF3"/>
    <w:rsid w:val="00B760CC"/>
    <w:rsid w:val="00CD23D5"/>
    <w:rsid w:val="00D6237F"/>
    <w:rsid w:val="00DE4783"/>
    <w:rsid w:val="00E73F17"/>
    <w:rsid w:val="00EC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3F1FB"/>
  <w15:chartTrackingRefBased/>
  <w15:docId w15:val="{0D7EDDE6-E8EB-4273-B220-B68282A7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Пользователь Windows</cp:lastModifiedBy>
  <cp:revision>2</cp:revision>
  <dcterms:created xsi:type="dcterms:W3CDTF">2025-03-10T10:31:00Z</dcterms:created>
  <dcterms:modified xsi:type="dcterms:W3CDTF">2025-03-10T10:31:00Z</dcterms:modified>
</cp:coreProperties>
</file>